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4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85" w:type="dxa"/>
        </w:tblCellMar>
        <w:tblLook w:val="04A0" w:firstRow="1" w:lastRow="0" w:firstColumn="1" w:lastColumn="0" w:noHBand="0" w:noVBand="1"/>
      </w:tblPr>
      <w:tblGrid>
        <w:gridCol w:w="1901"/>
        <w:gridCol w:w="862"/>
        <w:gridCol w:w="7880"/>
      </w:tblGrid>
      <w:tr w:rsidR="001C37B4" w:rsidRPr="00F12490" w14:paraId="28874FC5" w14:textId="77777777" w:rsidTr="00DD0F3A">
        <w:trPr>
          <w:tblHeader/>
        </w:trPr>
        <w:tc>
          <w:tcPr>
            <w:tcW w:w="10643" w:type="dxa"/>
            <w:gridSpan w:val="3"/>
          </w:tcPr>
          <w:p w14:paraId="4F73CCDE" w14:textId="05A3EAF1" w:rsidR="001C37B4" w:rsidRPr="00F12490" w:rsidRDefault="001C37B4" w:rsidP="00046AA3">
            <w:pPr>
              <w:pStyle w:val="ListParagraph"/>
              <w:spacing w:line="240" w:lineRule="auto"/>
              <w:ind w:left="0"/>
              <w:contextualSpacing w:val="0"/>
              <w:jc w:val="left"/>
              <w:rPr>
                <w:b/>
                <w:bCs/>
                <w:u w:val="single"/>
              </w:rPr>
            </w:pPr>
            <w:bookmarkStart w:id="0" w:name="_GoBack"/>
            <w:r w:rsidRPr="00F12490">
              <w:t>Name of Appendix:</w:t>
            </w:r>
            <w:r w:rsidRPr="00F12490">
              <w:tab/>
            </w:r>
            <w:r w:rsidRPr="00F12490">
              <w:rPr>
                <w:b/>
                <w:bCs/>
                <w:u w:val="single"/>
              </w:rPr>
              <w:t xml:space="preserve">Safety </w:t>
            </w:r>
            <w:r w:rsidR="00046AA3">
              <w:rPr>
                <w:b/>
                <w:bCs/>
                <w:u w:val="single"/>
              </w:rPr>
              <w:t>during yard and landscaping work</w:t>
            </w:r>
          </w:p>
        </w:tc>
      </w:tr>
      <w:tr w:rsidR="00DD0F3A" w:rsidRPr="00F12490" w14:paraId="003301A2" w14:textId="77777777" w:rsidTr="00DD0F3A">
        <w:tc>
          <w:tcPr>
            <w:tcW w:w="1901" w:type="dxa"/>
          </w:tcPr>
          <w:p w14:paraId="32A0704E" w14:textId="431B603C" w:rsidR="009B0E16" w:rsidRPr="00F12490" w:rsidRDefault="00A21177" w:rsidP="00DD0F3A">
            <w:pPr>
              <w:pStyle w:val="ListParagraph"/>
              <w:spacing w:after="60" w:line="240" w:lineRule="auto"/>
              <w:ind w:left="0"/>
              <w:contextualSpacing w:val="0"/>
              <w:jc w:val="left"/>
            </w:pPr>
            <w:r>
              <w:t xml:space="preserve">Safety </w:t>
            </w:r>
            <w:r w:rsidR="00DD0F3A">
              <w:t>directives</w:t>
            </w:r>
          </w:p>
          <w:p w14:paraId="19773BFC" w14:textId="1EF08856" w:rsidR="009B0E16" w:rsidRPr="00F12490" w:rsidRDefault="009B0E16" w:rsidP="00545A01">
            <w:pPr>
              <w:pStyle w:val="ListParagraph"/>
              <w:spacing w:after="60" w:line="240" w:lineRule="auto"/>
              <w:ind w:left="0"/>
              <w:contextualSpacing w:val="0"/>
              <w:jc w:val="left"/>
            </w:pPr>
          </w:p>
        </w:tc>
        <w:tc>
          <w:tcPr>
            <w:tcW w:w="862" w:type="dxa"/>
          </w:tcPr>
          <w:p w14:paraId="6A0BFA5A" w14:textId="20883B6B" w:rsidR="009B0E16" w:rsidRPr="00307907" w:rsidRDefault="009B0E16" w:rsidP="00700B39">
            <w:pPr>
              <w:pStyle w:val="ListParagraph"/>
              <w:numPr>
                <w:ilvl w:val="0"/>
                <w:numId w:val="4"/>
              </w:numPr>
              <w:spacing w:after="60" w:line="240" w:lineRule="auto"/>
              <w:jc w:val="left"/>
            </w:pPr>
          </w:p>
        </w:tc>
        <w:tc>
          <w:tcPr>
            <w:tcW w:w="7880" w:type="dxa"/>
          </w:tcPr>
          <w:p w14:paraId="68903AF7" w14:textId="40E60BD6" w:rsidR="009B0E16" w:rsidRPr="00F12490" w:rsidRDefault="00DD0F3A" w:rsidP="00DD0F3A">
            <w:pPr>
              <w:bidi w:val="0"/>
              <w:spacing w:after="120" w:line="276" w:lineRule="auto"/>
              <w:rPr>
                <w:rFonts w:ascii="Cambria" w:hAnsi="Cambria"/>
                <w:noProof w:val="0"/>
              </w:rPr>
            </w:pPr>
            <w:r>
              <w:rPr>
                <w:rFonts w:ascii="Cambria" w:hAnsi="Cambria"/>
                <w:noProof w:val="0"/>
              </w:rPr>
              <w:t>All yard and landscaping work will be carried out solely under the supervision of the person in charge from the Safety and Housekeeping Unit. The person in charge must be present at the work site from the start of the work day until the end of the work day.</w:t>
            </w:r>
          </w:p>
        </w:tc>
      </w:tr>
      <w:tr w:rsidR="00DD0F3A" w:rsidRPr="00F12490" w14:paraId="0A8388B5" w14:textId="77777777" w:rsidTr="00DD0F3A">
        <w:tc>
          <w:tcPr>
            <w:tcW w:w="1901" w:type="dxa"/>
          </w:tcPr>
          <w:p w14:paraId="3B0E288A" w14:textId="77777777" w:rsidR="009B0E16" w:rsidRPr="00F12490" w:rsidRDefault="009B0E16" w:rsidP="001C37B4">
            <w:pPr>
              <w:pStyle w:val="ListParagraph"/>
              <w:spacing w:after="60" w:line="240" w:lineRule="auto"/>
              <w:ind w:left="0"/>
              <w:jc w:val="left"/>
            </w:pPr>
          </w:p>
        </w:tc>
        <w:tc>
          <w:tcPr>
            <w:tcW w:w="862" w:type="dxa"/>
          </w:tcPr>
          <w:p w14:paraId="3FD2468B" w14:textId="27B08C96" w:rsidR="009B0E16" w:rsidRPr="00F12490" w:rsidRDefault="009B0E16" w:rsidP="00700B39">
            <w:pPr>
              <w:pStyle w:val="ListParagraph"/>
              <w:numPr>
                <w:ilvl w:val="0"/>
                <w:numId w:val="4"/>
              </w:numPr>
              <w:spacing w:after="60" w:line="240" w:lineRule="auto"/>
              <w:jc w:val="left"/>
            </w:pPr>
          </w:p>
        </w:tc>
        <w:tc>
          <w:tcPr>
            <w:tcW w:w="7880" w:type="dxa"/>
          </w:tcPr>
          <w:p w14:paraId="00E92029" w14:textId="4C480EE4" w:rsidR="009B0E16" w:rsidRPr="00F12490" w:rsidRDefault="00DD0F3A" w:rsidP="00046AA3">
            <w:pPr>
              <w:bidi w:val="0"/>
              <w:spacing w:after="120" w:line="276" w:lineRule="auto"/>
              <w:rPr>
                <w:rFonts w:ascii="Cambria" w:hAnsi="Cambria"/>
                <w:noProof w:val="0"/>
              </w:rPr>
            </w:pPr>
            <w:r>
              <w:rPr>
                <w:rFonts w:ascii="Cambria" w:hAnsi="Cambria"/>
                <w:noProof w:val="0"/>
              </w:rPr>
              <w:t xml:space="preserve">In yard and landscaping work only standard tools that have been issued from the tools storeroom or approved on a one-time basis for particular use by the </w:t>
            </w:r>
            <w:r w:rsidR="00046AA3">
              <w:rPr>
                <w:rFonts w:ascii="Cambria" w:hAnsi="Cambria"/>
                <w:noProof w:val="0"/>
              </w:rPr>
              <w:t>p</w:t>
            </w:r>
            <w:r>
              <w:rPr>
                <w:rFonts w:ascii="Cambria" w:hAnsi="Cambria"/>
                <w:noProof w:val="0"/>
              </w:rPr>
              <w:t>erson in charge</w:t>
            </w:r>
            <w:r w:rsidR="00046AA3">
              <w:rPr>
                <w:rFonts w:ascii="Cambria" w:hAnsi="Cambria"/>
                <w:noProof w:val="0"/>
              </w:rPr>
              <w:t xml:space="preserve"> may be used</w:t>
            </w:r>
            <w:r>
              <w:rPr>
                <w:rFonts w:ascii="Cambria" w:hAnsi="Cambria"/>
                <w:noProof w:val="0"/>
              </w:rPr>
              <w:t xml:space="preserve">, and their use will be at his responsibility. Improvised tools and equipment will be dismantled or destroyed at the end of the work day, or at the end of the entire work, on condition that </w:t>
            </w:r>
            <w:r w:rsidR="00ED13B3">
              <w:rPr>
                <w:rFonts w:ascii="Cambria" w:hAnsi="Cambria"/>
                <w:noProof w:val="0"/>
              </w:rPr>
              <w:t>it will be stored in a safe and locked place to ensure it will not be taken by mistake for unsuitable use.</w:t>
            </w:r>
          </w:p>
        </w:tc>
      </w:tr>
      <w:tr w:rsidR="00DD0F3A" w:rsidRPr="00F12490" w14:paraId="3BCB55EC" w14:textId="77777777" w:rsidTr="00DD0F3A">
        <w:tc>
          <w:tcPr>
            <w:tcW w:w="1901" w:type="dxa"/>
          </w:tcPr>
          <w:p w14:paraId="7D7FB786" w14:textId="77777777" w:rsidR="009B0E16" w:rsidRPr="00F12490" w:rsidRDefault="009B0E16" w:rsidP="001C37B4">
            <w:pPr>
              <w:pStyle w:val="ListParagraph"/>
              <w:spacing w:after="60" w:line="240" w:lineRule="auto"/>
              <w:ind w:left="0"/>
              <w:jc w:val="left"/>
            </w:pPr>
          </w:p>
        </w:tc>
        <w:tc>
          <w:tcPr>
            <w:tcW w:w="862" w:type="dxa"/>
          </w:tcPr>
          <w:p w14:paraId="732049FD" w14:textId="7051643F" w:rsidR="009B0E16" w:rsidRPr="00F12490" w:rsidRDefault="009B0E16" w:rsidP="00700B39">
            <w:pPr>
              <w:pStyle w:val="ListParagraph"/>
              <w:numPr>
                <w:ilvl w:val="0"/>
                <w:numId w:val="4"/>
              </w:numPr>
              <w:spacing w:after="60" w:line="240" w:lineRule="auto"/>
              <w:jc w:val="left"/>
            </w:pPr>
          </w:p>
        </w:tc>
        <w:tc>
          <w:tcPr>
            <w:tcW w:w="7880" w:type="dxa"/>
          </w:tcPr>
          <w:p w14:paraId="38C36A21" w14:textId="7F09804C" w:rsidR="009B0E16" w:rsidRPr="00F12490" w:rsidRDefault="00ED13B3" w:rsidP="00046AA3">
            <w:pPr>
              <w:bidi w:val="0"/>
              <w:spacing w:after="120" w:line="276" w:lineRule="auto"/>
              <w:rPr>
                <w:rFonts w:ascii="Cambria" w:hAnsi="Cambria"/>
                <w:noProof w:val="0"/>
              </w:rPr>
            </w:pPr>
            <w:r>
              <w:rPr>
                <w:rFonts w:ascii="Cambria" w:hAnsi="Cambria"/>
                <w:noProof w:val="0"/>
              </w:rPr>
              <w:t xml:space="preserve">Tools and materials for performing yard and landscaping work will be kept </w:t>
            </w:r>
            <w:r w:rsidR="00046AA3">
              <w:rPr>
                <w:rFonts w:ascii="Cambria" w:hAnsi="Cambria"/>
                <w:noProof w:val="0"/>
              </w:rPr>
              <w:t xml:space="preserve">at </w:t>
            </w:r>
            <w:r>
              <w:rPr>
                <w:rFonts w:ascii="Cambria" w:hAnsi="Cambria"/>
                <w:noProof w:val="0"/>
              </w:rPr>
              <w:t>the work site location in such a way that it does not present an obstacle to workers and will not block paths or escape routes, access to firefighting and rescue equipment, and access to electricity panels and pipe shutoff valves.</w:t>
            </w:r>
          </w:p>
        </w:tc>
      </w:tr>
      <w:tr w:rsidR="00DD0F3A" w:rsidRPr="00F12490" w14:paraId="4FE136A4" w14:textId="77777777" w:rsidTr="00DD0F3A">
        <w:tc>
          <w:tcPr>
            <w:tcW w:w="1901" w:type="dxa"/>
          </w:tcPr>
          <w:p w14:paraId="13925847" w14:textId="77777777" w:rsidR="009B0E16" w:rsidRPr="00F12490" w:rsidRDefault="009B0E16" w:rsidP="001C37B4">
            <w:pPr>
              <w:pStyle w:val="ListParagraph"/>
              <w:spacing w:after="60" w:line="240" w:lineRule="auto"/>
              <w:ind w:left="0"/>
              <w:jc w:val="left"/>
            </w:pPr>
          </w:p>
        </w:tc>
        <w:tc>
          <w:tcPr>
            <w:tcW w:w="862" w:type="dxa"/>
          </w:tcPr>
          <w:p w14:paraId="02AC01B9" w14:textId="7E07FD6E" w:rsidR="009B0E16" w:rsidRPr="00F12490" w:rsidRDefault="009B0E16" w:rsidP="00700B39">
            <w:pPr>
              <w:pStyle w:val="ListParagraph"/>
              <w:numPr>
                <w:ilvl w:val="0"/>
                <w:numId w:val="4"/>
              </w:numPr>
              <w:spacing w:after="60" w:line="240" w:lineRule="auto"/>
              <w:jc w:val="left"/>
            </w:pPr>
          </w:p>
        </w:tc>
        <w:tc>
          <w:tcPr>
            <w:tcW w:w="7880" w:type="dxa"/>
          </w:tcPr>
          <w:p w14:paraId="1BCAD885" w14:textId="5D873F3A" w:rsidR="008757D0" w:rsidRPr="005F70ED" w:rsidRDefault="005F70ED" w:rsidP="00046AA3">
            <w:pPr>
              <w:bidi w:val="0"/>
              <w:spacing w:after="120" w:line="276" w:lineRule="auto"/>
              <w:rPr>
                <w:rFonts w:ascii="Cambria" w:hAnsi="Cambria"/>
                <w:noProof w:val="0"/>
                <w:rtl/>
              </w:rPr>
            </w:pPr>
            <w:r w:rsidRPr="005F70ED">
              <w:rPr>
                <w:rFonts w:ascii="Cambria" w:hAnsi="Cambria"/>
                <w:noProof w:val="0"/>
              </w:rPr>
              <w:t xml:space="preserve">When </w:t>
            </w:r>
            <w:r>
              <w:rPr>
                <w:rFonts w:ascii="Cambria" w:hAnsi="Cambria"/>
                <w:noProof w:val="0"/>
              </w:rPr>
              <w:t>performing yard and landscaping work that may harm workers (such as opening pits and excavation, placing temporary structures, using hot or corrupting materials</w:t>
            </w:r>
            <w:r w:rsidR="000F6D18">
              <w:rPr>
                <w:rFonts w:ascii="Cambria" w:hAnsi="Cambria"/>
                <w:noProof w:val="0"/>
              </w:rPr>
              <w:t xml:space="preserve">, operating mobile </w:t>
            </w:r>
            <w:r w:rsidR="00046AA3">
              <w:rPr>
                <w:rFonts w:ascii="Cambria" w:hAnsi="Cambria"/>
                <w:noProof w:val="0"/>
              </w:rPr>
              <w:t>e</w:t>
            </w:r>
            <w:r w:rsidR="000F6D18">
              <w:rPr>
                <w:rFonts w:ascii="Cambria" w:hAnsi="Cambria"/>
                <w:noProof w:val="0"/>
              </w:rPr>
              <w:t>quipment, etc.), the site will be fenced and signposted accordingly</w:t>
            </w:r>
            <w:r w:rsidR="00046AA3">
              <w:rPr>
                <w:rFonts w:ascii="Cambria" w:hAnsi="Cambria"/>
                <w:noProof w:val="0"/>
              </w:rPr>
              <w:t xml:space="preserve"> during the entire time that a risk is present</w:t>
            </w:r>
            <w:r w:rsidR="000F6D18">
              <w:rPr>
                <w:rFonts w:ascii="Cambria" w:hAnsi="Cambria"/>
                <w:noProof w:val="0"/>
              </w:rPr>
              <w:t xml:space="preserve">. </w:t>
            </w:r>
            <w:r w:rsidR="00046AA3">
              <w:rPr>
                <w:rFonts w:ascii="Cambria" w:hAnsi="Cambria"/>
                <w:noProof w:val="0"/>
              </w:rPr>
              <w:t xml:space="preserve">During nighttime, the site will be lit accordingly. </w:t>
            </w:r>
            <w:r w:rsidR="000F6D18">
              <w:rPr>
                <w:rFonts w:ascii="Cambria" w:hAnsi="Cambria"/>
                <w:noProof w:val="0"/>
              </w:rPr>
              <w:t>In situations of heightened risk, guards will be positioned on the site to direct passersby to alternative paths.</w:t>
            </w:r>
          </w:p>
        </w:tc>
      </w:tr>
      <w:tr w:rsidR="00DD0F3A" w:rsidRPr="00F12490" w14:paraId="3C3FEF10" w14:textId="77777777" w:rsidTr="00DD0F3A">
        <w:tc>
          <w:tcPr>
            <w:tcW w:w="1901" w:type="dxa"/>
          </w:tcPr>
          <w:p w14:paraId="7158FDA8" w14:textId="08131600" w:rsidR="009B0E16" w:rsidRPr="00F12490" w:rsidRDefault="009B0E16" w:rsidP="001C37B4">
            <w:pPr>
              <w:pStyle w:val="ListParagraph"/>
              <w:spacing w:after="60" w:line="240" w:lineRule="auto"/>
              <w:ind w:left="0"/>
              <w:jc w:val="left"/>
            </w:pPr>
          </w:p>
        </w:tc>
        <w:tc>
          <w:tcPr>
            <w:tcW w:w="862" w:type="dxa"/>
          </w:tcPr>
          <w:p w14:paraId="0DFA17A2" w14:textId="64FDA2BC" w:rsidR="009B0E16" w:rsidRPr="00F12490" w:rsidRDefault="009B0E16" w:rsidP="00700B39">
            <w:pPr>
              <w:pStyle w:val="ListParagraph"/>
              <w:numPr>
                <w:ilvl w:val="0"/>
                <w:numId w:val="4"/>
              </w:numPr>
              <w:spacing w:after="60" w:line="240" w:lineRule="auto"/>
              <w:jc w:val="left"/>
            </w:pPr>
          </w:p>
        </w:tc>
        <w:tc>
          <w:tcPr>
            <w:tcW w:w="7880" w:type="dxa"/>
          </w:tcPr>
          <w:p w14:paraId="4E696476" w14:textId="6A81C681" w:rsidR="009B0E16" w:rsidRPr="00F12490" w:rsidRDefault="000F6D18" w:rsidP="00046AA3">
            <w:pPr>
              <w:bidi w:val="0"/>
              <w:spacing w:after="120" w:line="276" w:lineRule="auto"/>
              <w:rPr>
                <w:rFonts w:ascii="Cambria" w:hAnsi="Cambria"/>
                <w:noProof w:val="0"/>
              </w:rPr>
            </w:pPr>
            <w:r>
              <w:rPr>
                <w:rFonts w:ascii="Cambria" w:hAnsi="Cambria"/>
                <w:noProof w:val="0"/>
              </w:rPr>
              <w:t xml:space="preserve">Installation of temporary electricity arrangements if any, </w:t>
            </w:r>
            <w:r w:rsidR="00046AA3">
              <w:rPr>
                <w:rFonts w:ascii="Cambria" w:hAnsi="Cambria"/>
                <w:noProof w:val="0"/>
              </w:rPr>
              <w:t xml:space="preserve">and </w:t>
            </w:r>
            <w:r>
              <w:rPr>
                <w:rFonts w:ascii="Cambria" w:hAnsi="Cambria"/>
                <w:noProof w:val="0"/>
              </w:rPr>
              <w:t>changes in the regular existing electricity system must be handled by a qualified electrici</w:t>
            </w:r>
            <w:r w:rsidR="00046AA3">
              <w:rPr>
                <w:rFonts w:ascii="Cambria" w:hAnsi="Cambria"/>
                <w:noProof w:val="0"/>
              </w:rPr>
              <w:t>an</w:t>
            </w:r>
            <w:r>
              <w:rPr>
                <w:rFonts w:ascii="Cambria" w:hAnsi="Cambria"/>
                <w:noProof w:val="0"/>
              </w:rPr>
              <w:t>, under the supervision of the electricity engineer.</w:t>
            </w:r>
          </w:p>
        </w:tc>
      </w:tr>
      <w:tr w:rsidR="00DD0F3A" w:rsidRPr="00F12490" w14:paraId="7511B4F6" w14:textId="77777777" w:rsidTr="00DD0F3A">
        <w:tc>
          <w:tcPr>
            <w:tcW w:w="1901" w:type="dxa"/>
          </w:tcPr>
          <w:p w14:paraId="088B59B8" w14:textId="77777777" w:rsidR="009B0E16" w:rsidRPr="00F12490" w:rsidRDefault="009B0E16" w:rsidP="001C37B4">
            <w:pPr>
              <w:pStyle w:val="ListParagraph"/>
              <w:spacing w:after="60" w:line="240" w:lineRule="auto"/>
              <w:ind w:left="0"/>
              <w:jc w:val="left"/>
            </w:pPr>
          </w:p>
        </w:tc>
        <w:tc>
          <w:tcPr>
            <w:tcW w:w="862" w:type="dxa"/>
          </w:tcPr>
          <w:p w14:paraId="7BC31DBD" w14:textId="1468838C" w:rsidR="009B0E16" w:rsidRPr="00F12490" w:rsidRDefault="009B0E16" w:rsidP="00700B39">
            <w:pPr>
              <w:pStyle w:val="ListParagraph"/>
              <w:numPr>
                <w:ilvl w:val="0"/>
                <w:numId w:val="4"/>
              </w:numPr>
              <w:spacing w:after="60" w:line="240" w:lineRule="auto"/>
              <w:jc w:val="left"/>
            </w:pPr>
          </w:p>
        </w:tc>
        <w:tc>
          <w:tcPr>
            <w:tcW w:w="7880" w:type="dxa"/>
          </w:tcPr>
          <w:p w14:paraId="0758CF34" w14:textId="5E52F8B3" w:rsidR="009B0E16" w:rsidRPr="00F12490" w:rsidRDefault="000F6D18" w:rsidP="00F1032B">
            <w:pPr>
              <w:bidi w:val="0"/>
              <w:spacing w:after="120" w:line="276" w:lineRule="auto"/>
              <w:rPr>
                <w:rFonts w:ascii="Cambria" w:hAnsi="Cambria"/>
                <w:noProof w:val="0"/>
              </w:rPr>
            </w:pPr>
            <w:r>
              <w:rPr>
                <w:rFonts w:ascii="Cambria" w:hAnsi="Cambria"/>
                <w:noProof w:val="0"/>
              </w:rPr>
              <w:t xml:space="preserve">Use of </w:t>
            </w:r>
            <w:r w:rsidR="00F1032B">
              <w:rPr>
                <w:rFonts w:ascii="Cambria" w:hAnsi="Cambria"/>
                <w:noProof w:val="0"/>
              </w:rPr>
              <w:t>conveyance vehicles</w:t>
            </w:r>
            <w:r>
              <w:rPr>
                <w:rFonts w:ascii="Cambria" w:hAnsi="Cambria"/>
                <w:noProof w:val="0"/>
              </w:rPr>
              <w:t xml:space="preserve">, lifting devices, lifting accessories, and compressed air collectors is permitted solely </w:t>
            </w:r>
            <w:r w:rsidR="00F1032B">
              <w:rPr>
                <w:rFonts w:ascii="Cambria" w:hAnsi="Cambria"/>
                <w:noProof w:val="0"/>
              </w:rPr>
              <w:t xml:space="preserve">on </w:t>
            </w:r>
            <w:r>
              <w:rPr>
                <w:rFonts w:ascii="Cambria" w:hAnsi="Cambria"/>
                <w:noProof w:val="0"/>
              </w:rPr>
              <w:t>condition that this equipment has been tested and approved by the qualified governmental inspector.</w:t>
            </w:r>
          </w:p>
        </w:tc>
      </w:tr>
      <w:tr w:rsidR="00DD0F3A" w:rsidRPr="00F12490" w14:paraId="29A57094" w14:textId="77777777" w:rsidTr="00DD0F3A">
        <w:tc>
          <w:tcPr>
            <w:tcW w:w="1901" w:type="dxa"/>
          </w:tcPr>
          <w:p w14:paraId="62B315EA" w14:textId="77777777" w:rsidR="009B0E16" w:rsidRPr="00F12490" w:rsidRDefault="009B0E16" w:rsidP="001C37B4">
            <w:pPr>
              <w:pStyle w:val="ListParagraph"/>
              <w:spacing w:after="60" w:line="240" w:lineRule="auto"/>
              <w:ind w:left="0"/>
              <w:jc w:val="left"/>
            </w:pPr>
          </w:p>
        </w:tc>
        <w:tc>
          <w:tcPr>
            <w:tcW w:w="862" w:type="dxa"/>
          </w:tcPr>
          <w:p w14:paraId="179823F0" w14:textId="580569A7" w:rsidR="009B0E16" w:rsidRPr="00F12490" w:rsidRDefault="009B0E16" w:rsidP="00700B39">
            <w:pPr>
              <w:pStyle w:val="ListParagraph"/>
              <w:numPr>
                <w:ilvl w:val="0"/>
                <w:numId w:val="4"/>
              </w:numPr>
              <w:spacing w:after="60" w:line="240" w:lineRule="auto"/>
              <w:jc w:val="left"/>
            </w:pPr>
          </w:p>
        </w:tc>
        <w:tc>
          <w:tcPr>
            <w:tcW w:w="7880" w:type="dxa"/>
          </w:tcPr>
          <w:p w14:paraId="42A75CF1" w14:textId="0D098ACD" w:rsidR="009B0E16" w:rsidRPr="00F12490" w:rsidRDefault="00780782" w:rsidP="00F1032B">
            <w:pPr>
              <w:bidi w:val="0"/>
              <w:spacing w:after="120" w:line="276" w:lineRule="auto"/>
              <w:rPr>
                <w:rFonts w:ascii="Cambria" w:hAnsi="Cambria"/>
                <w:noProof w:val="0"/>
              </w:rPr>
            </w:pPr>
            <w:r>
              <w:rPr>
                <w:rFonts w:ascii="Cambria" w:hAnsi="Cambria"/>
                <w:noProof w:val="0"/>
              </w:rPr>
              <w:t>When per</w:t>
            </w:r>
            <w:r w:rsidR="00F1032B">
              <w:rPr>
                <w:rFonts w:ascii="Cambria" w:hAnsi="Cambria"/>
                <w:noProof w:val="0"/>
              </w:rPr>
              <w:t xml:space="preserve">forming </w:t>
            </w:r>
            <w:r>
              <w:rPr>
                <w:rFonts w:ascii="Cambria" w:hAnsi="Cambria"/>
                <w:noProof w:val="0"/>
              </w:rPr>
              <w:t>yard and landscaping work, it is required to wear work clothes and safe</w:t>
            </w:r>
            <w:r w:rsidR="00F1032B">
              <w:rPr>
                <w:rFonts w:ascii="Cambria" w:hAnsi="Cambria"/>
                <w:noProof w:val="0"/>
              </w:rPr>
              <w:t>t</w:t>
            </w:r>
            <w:r>
              <w:rPr>
                <w:rFonts w:ascii="Cambria" w:hAnsi="Cambria"/>
                <w:noProof w:val="0"/>
              </w:rPr>
              <w:t xml:space="preserve">y shoes. Personal protective equipment must be used </w:t>
            </w:r>
            <w:r>
              <w:rPr>
                <w:rFonts w:ascii="Cambria" w:hAnsi="Cambria"/>
                <w:noProof w:val="0"/>
              </w:rPr>
              <w:lastRenderedPageBreak/>
              <w:t>(helmet, protective gloves, eye goggles, etc.) as determined by the person in charge at his discretion or in accordance with instructions from the Safety Unit.</w:t>
            </w:r>
          </w:p>
        </w:tc>
      </w:tr>
      <w:tr w:rsidR="00DD0F3A" w:rsidRPr="00F12490" w14:paraId="51DB7F5A" w14:textId="77777777" w:rsidTr="00DD0F3A">
        <w:tc>
          <w:tcPr>
            <w:tcW w:w="1901" w:type="dxa"/>
          </w:tcPr>
          <w:p w14:paraId="732F31DB" w14:textId="77777777" w:rsidR="00DD0F3A" w:rsidRPr="00F12490" w:rsidRDefault="00DD0F3A" w:rsidP="001C37B4">
            <w:pPr>
              <w:pStyle w:val="ListParagraph"/>
              <w:spacing w:after="60" w:line="240" w:lineRule="auto"/>
              <w:ind w:left="0"/>
              <w:jc w:val="left"/>
            </w:pPr>
          </w:p>
        </w:tc>
        <w:tc>
          <w:tcPr>
            <w:tcW w:w="862" w:type="dxa"/>
          </w:tcPr>
          <w:p w14:paraId="74988B47" w14:textId="77777777" w:rsidR="00DD0F3A" w:rsidRPr="00F12490" w:rsidRDefault="00DD0F3A" w:rsidP="00700B39">
            <w:pPr>
              <w:pStyle w:val="ListParagraph"/>
              <w:numPr>
                <w:ilvl w:val="0"/>
                <w:numId w:val="4"/>
              </w:numPr>
              <w:spacing w:after="60" w:line="240" w:lineRule="auto"/>
              <w:jc w:val="left"/>
            </w:pPr>
          </w:p>
        </w:tc>
        <w:tc>
          <w:tcPr>
            <w:tcW w:w="7880" w:type="dxa"/>
          </w:tcPr>
          <w:p w14:paraId="1B241237" w14:textId="421E845C" w:rsidR="00DD0F3A" w:rsidRDefault="00780782" w:rsidP="00F1032B">
            <w:pPr>
              <w:bidi w:val="0"/>
              <w:spacing w:after="120" w:line="276" w:lineRule="auto"/>
              <w:rPr>
                <w:rFonts w:ascii="Cambria" w:hAnsi="Cambria"/>
                <w:noProof w:val="0"/>
              </w:rPr>
            </w:pPr>
            <w:r>
              <w:rPr>
                <w:rFonts w:ascii="Cambria" w:hAnsi="Cambria"/>
                <w:noProof w:val="0"/>
              </w:rPr>
              <w:t>Work at heights above 2.0 meters in places that are not defined by law require the use of a safety harness.</w:t>
            </w:r>
          </w:p>
        </w:tc>
      </w:tr>
      <w:tr w:rsidR="00DD0F3A" w:rsidRPr="00F12490" w14:paraId="0CA6B095" w14:textId="77777777" w:rsidTr="00DD0F3A">
        <w:tc>
          <w:tcPr>
            <w:tcW w:w="1901" w:type="dxa"/>
          </w:tcPr>
          <w:p w14:paraId="3CFECB5A" w14:textId="77777777" w:rsidR="00DD0F3A" w:rsidRPr="00F12490" w:rsidRDefault="00DD0F3A" w:rsidP="001C37B4">
            <w:pPr>
              <w:pStyle w:val="ListParagraph"/>
              <w:spacing w:after="60" w:line="240" w:lineRule="auto"/>
              <w:ind w:left="0"/>
              <w:jc w:val="left"/>
            </w:pPr>
          </w:p>
        </w:tc>
        <w:tc>
          <w:tcPr>
            <w:tcW w:w="862" w:type="dxa"/>
          </w:tcPr>
          <w:p w14:paraId="15CC0D38" w14:textId="77777777" w:rsidR="00DD0F3A" w:rsidRPr="00F12490" w:rsidRDefault="00DD0F3A" w:rsidP="00700B39">
            <w:pPr>
              <w:pStyle w:val="ListParagraph"/>
              <w:numPr>
                <w:ilvl w:val="0"/>
                <w:numId w:val="4"/>
              </w:numPr>
              <w:spacing w:after="60" w:line="240" w:lineRule="auto"/>
              <w:jc w:val="left"/>
            </w:pPr>
          </w:p>
        </w:tc>
        <w:tc>
          <w:tcPr>
            <w:tcW w:w="7880" w:type="dxa"/>
          </w:tcPr>
          <w:p w14:paraId="5023E8CC" w14:textId="4E478EB6" w:rsidR="00DD0F3A" w:rsidRDefault="00832BBB" w:rsidP="00307907">
            <w:pPr>
              <w:bidi w:val="0"/>
              <w:spacing w:after="120" w:line="276" w:lineRule="auto"/>
              <w:rPr>
                <w:rFonts w:ascii="Cambria" w:hAnsi="Cambria"/>
                <w:noProof w:val="0"/>
              </w:rPr>
            </w:pPr>
            <w:r>
              <w:rPr>
                <w:rFonts w:ascii="Cambria" w:hAnsi="Cambria"/>
                <w:noProof w:val="0"/>
              </w:rPr>
              <w:t>For excavation work, the person in charge will verify in advance that there is no danger of injury from dangerous electricity cables or pipes and will act accordingly.</w:t>
            </w:r>
          </w:p>
        </w:tc>
      </w:tr>
      <w:tr w:rsidR="00DD0F3A" w:rsidRPr="00F12490" w14:paraId="797641E4" w14:textId="77777777" w:rsidTr="00DD0F3A">
        <w:tc>
          <w:tcPr>
            <w:tcW w:w="1901" w:type="dxa"/>
          </w:tcPr>
          <w:p w14:paraId="1C6E218F" w14:textId="77777777" w:rsidR="00DD0F3A" w:rsidRPr="00F12490" w:rsidRDefault="00DD0F3A" w:rsidP="001C37B4">
            <w:pPr>
              <w:pStyle w:val="ListParagraph"/>
              <w:spacing w:after="60" w:line="240" w:lineRule="auto"/>
              <w:ind w:left="0"/>
              <w:jc w:val="left"/>
            </w:pPr>
          </w:p>
        </w:tc>
        <w:tc>
          <w:tcPr>
            <w:tcW w:w="862" w:type="dxa"/>
          </w:tcPr>
          <w:p w14:paraId="480A1E20" w14:textId="77777777" w:rsidR="00DD0F3A" w:rsidRPr="00F12490" w:rsidRDefault="00DD0F3A" w:rsidP="00700B39">
            <w:pPr>
              <w:pStyle w:val="ListParagraph"/>
              <w:numPr>
                <w:ilvl w:val="0"/>
                <w:numId w:val="4"/>
              </w:numPr>
              <w:spacing w:after="60" w:line="240" w:lineRule="auto"/>
              <w:jc w:val="left"/>
            </w:pPr>
          </w:p>
        </w:tc>
        <w:tc>
          <w:tcPr>
            <w:tcW w:w="7880" w:type="dxa"/>
          </w:tcPr>
          <w:p w14:paraId="47328DC9" w14:textId="2CE0D869" w:rsidR="00DD0F3A" w:rsidRDefault="00832BBB" w:rsidP="00832BBB">
            <w:pPr>
              <w:bidi w:val="0"/>
              <w:spacing w:after="120" w:line="276" w:lineRule="auto"/>
              <w:rPr>
                <w:rFonts w:ascii="Cambria" w:hAnsi="Cambria"/>
                <w:noProof w:val="0"/>
              </w:rPr>
            </w:pPr>
            <w:r>
              <w:rPr>
                <w:rFonts w:ascii="Cambria" w:hAnsi="Cambria"/>
                <w:noProof w:val="0"/>
              </w:rPr>
              <w:t>During irrigation or spraying water for another purpose, it will be verified in advance that there is no danger of electrocution from water touching electrical equipment.</w:t>
            </w:r>
          </w:p>
        </w:tc>
      </w:tr>
      <w:tr w:rsidR="00DD0F3A" w:rsidRPr="00F12490" w14:paraId="62B8256F" w14:textId="77777777" w:rsidTr="00DD0F3A">
        <w:tc>
          <w:tcPr>
            <w:tcW w:w="1901" w:type="dxa"/>
          </w:tcPr>
          <w:p w14:paraId="208E9129" w14:textId="326B8AD1" w:rsidR="009B0E16" w:rsidRPr="00F12490" w:rsidRDefault="00700B39" w:rsidP="006654C1">
            <w:pPr>
              <w:pStyle w:val="ListParagraph"/>
              <w:spacing w:after="60" w:line="240" w:lineRule="auto"/>
              <w:ind w:left="0"/>
              <w:contextualSpacing w:val="0"/>
              <w:jc w:val="left"/>
            </w:pPr>
            <w:r w:rsidRPr="00F12490">
              <w:t xml:space="preserve">Responsible for </w:t>
            </w:r>
            <w:r w:rsidR="006654C1">
              <w:t xml:space="preserve">performance </w:t>
            </w:r>
          </w:p>
        </w:tc>
        <w:tc>
          <w:tcPr>
            <w:tcW w:w="862" w:type="dxa"/>
          </w:tcPr>
          <w:p w14:paraId="792E07D0" w14:textId="481AA3FA" w:rsidR="009B0E16" w:rsidRPr="00F12490" w:rsidRDefault="009B0E16" w:rsidP="00DD0F3A">
            <w:pPr>
              <w:pStyle w:val="ListParagraph"/>
              <w:numPr>
                <w:ilvl w:val="0"/>
                <w:numId w:val="4"/>
              </w:numPr>
              <w:spacing w:after="60" w:line="240" w:lineRule="auto"/>
              <w:jc w:val="left"/>
            </w:pPr>
          </w:p>
        </w:tc>
        <w:tc>
          <w:tcPr>
            <w:tcW w:w="7880" w:type="dxa"/>
          </w:tcPr>
          <w:p w14:paraId="75EEBC3B" w14:textId="322AD9E5" w:rsidR="009B0E16" w:rsidRPr="00F12490" w:rsidRDefault="006654C1" w:rsidP="00832BBB">
            <w:pPr>
              <w:bidi w:val="0"/>
              <w:spacing w:after="120" w:line="276" w:lineRule="auto"/>
              <w:rPr>
                <w:rFonts w:ascii="Cambria" w:hAnsi="Cambria"/>
                <w:noProof w:val="0"/>
              </w:rPr>
            </w:pPr>
            <w:r>
              <w:rPr>
                <w:rFonts w:ascii="Cambria" w:hAnsi="Cambria"/>
                <w:noProof w:val="0"/>
              </w:rPr>
              <w:t xml:space="preserve">The </w:t>
            </w:r>
            <w:r w:rsidR="00832BBB">
              <w:rPr>
                <w:rFonts w:ascii="Cambria" w:hAnsi="Cambria"/>
                <w:noProof w:val="0"/>
              </w:rPr>
              <w:t xml:space="preserve">Safety and Housekeeping Unit </w:t>
            </w:r>
            <w:r>
              <w:rPr>
                <w:rFonts w:ascii="Cambria" w:hAnsi="Cambria"/>
                <w:noProof w:val="0"/>
              </w:rPr>
              <w:t>is responsible for performance of this directive.</w:t>
            </w:r>
          </w:p>
        </w:tc>
      </w:tr>
    </w:tbl>
    <w:p w14:paraId="0C916265" w14:textId="4078672D" w:rsidR="001272A6" w:rsidRPr="00F12490" w:rsidRDefault="001272A6" w:rsidP="001272A6">
      <w:pPr>
        <w:bidi w:val="0"/>
        <w:spacing w:after="120"/>
        <w:jc w:val="both"/>
        <w:rPr>
          <w:rFonts w:ascii="Cambria" w:hAnsi="Cambria"/>
          <w:noProof w:val="0"/>
        </w:rPr>
      </w:pPr>
    </w:p>
    <w:p w14:paraId="661B02CF" w14:textId="7DF44A65" w:rsidR="001272A6" w:rsidRPr="00F12490" w:rsidRDefault="001272A6" w:rsidP="001272A6">
      <w:pPr>
        <w:bidi w:val="0"/>
        <w:spacing w:after="120"/>
        <w:jc w:val="both"/>
        <w:rPr>
          <w:rFonts w:ascii="Cambria" w:hAnsi="Cambria"/>
          <w:noProof w:val="0"/>
        </w:rPr>
      </w:pPr>
    </w:p>
    <w:bookmarkEnd w:id="0"/>
    <w:p w14:paraId="1FD6FD41" w14:textId="4D847D44" w:rsidR="00385862" w:rsidRPr="00F12490" w:rsidRDefault="00385862">
      <w:pPr>
        <w:bidi w:val="0"/>
        <w:rPr>
          <w:rFonts w:ascii="Cambria" w:hAnsi="Cambria"/>
          <w:noProof w:val="0"/>
        </w:rPr>
      </w:pPr>
    </w:p>
    <w:sectPr w:rsidR="00385862" w:rsidRPr="00F12490">
      <w:headerReference w:type="default" r:id="rId8"/>
      <w:endnotePr>
        <w:numFmt w:val="lowerLetter"/>
      </w:endnotePr>
      <w:pgSz w:w="11906" w:h="16838"/>
      <w:pgMar w:top="3119" w:right="1418" w:bottom="2098"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00EAD" w14:textId="77777777" w:rsidR="004E0033" w:rsidRDefault="004E0033">
      <w:r>
        <w:separator/>
      </w:r>
    </w:p>
  </w:endnote>
  <w:endnote w:type="continuationSeparator" w:id="0">
    <w:p w14:paraId="3DF3ADB4" w14:textId="77777777" w:rsidR="004E0033" w:rsidRDefault="004E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32475" w14:textId="77777777" w:rsidR="004E0033" w:rsidRDefault="004E0033">
      <w:r>
        <w:separator/>
      </w:r>
    </w:p>
  </w:footnote>
  <w:footnote w:type="continuationSeparator" w:id="0">
    <w:p w14:paraId="61B6F44A" w14:textId="77777777" w:rsidR="004E0033" w:rsidRDefault="004E0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ABB63" w14:textId="77777777" w:rsidR="001272A6" w:rsidRPr="001272A6" w:rsidRDefault="001272A6" w:rsidP="001272A6">
    <w:pPr>
      <w:pStyle w:val="Header"/>
      <w:bidi w:val="0"/>
      <w:jc w:val="center"/>
      <w:rPr>
        <w:rFonts w:ascii="Cambria" w:hAnsi="Cambria"/>
        <w:b/>
        <w:bCs/>
        <w:sz w:val="28"/>
        <w:szCs w:val="28"/>
      </w:rPr>
    </w:pPr>
    <w:r w:rsidRPr="001272A6">
      <w:rPr>
        <w:rFonts w:ascii="Cambria" w:hAnsi="Cambria"/>
        <w:b/>
        <w:bCs/>
        <w:sz w:val="28"/>
        <w:szCs w:val="28"/>
      </w:rPr>
      <w:t>Tel Aviv University</w:t>
    </w:r>
  </w:p>
  <w:p w14:paraId="5DA37D4F" w14:textId="78D306C4" w:rsidR="001272A6" w:rsidRPr="00485037" w:rsidRDefault="001272A6" w:rsidP="001272A6">
    <w:pPr>
      <w:pStyle w:val="Header"/>
      <w:bidi w:val="0"/>
      <w:jc w:val="center"/>
      <w:rPr>
        <w:rFonts w:ascii="Cambria" w:hAnsi="Cambria"/>
        <w:szCs w:val="24"/>
      </w:rPr>
    </w:pPr>
    <w:r w:rsidRPr="00485037">
      <w:rPr>
        <w:rFonts w:ascii="Cambria" w:hAnsi="Cambria"/>
        <w:szCs w:val="24"/>
      </w:rPr>
      <w:t>Safety Unit</w:t>
    </w:r>
  </w:p>
  <w:p w14:paraId="640B3051" w14:textId="77777777" w:rsidR="001272A6" w:rsidRPr="00485037" w:rsidRDefault="001272A6" w:rsidP="001272A6">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903"/>
      <w:gridCol w:w="1428"/>
      <w:gridCol w:w="1931"/>
      <w:gridCol w:w="1762"/>
    </w:tblGrid>
    <w:tr w:rsidR="001272A6" w:rsidRPr="00485037" w14:paraId="2FDC59CC" w14:textId="77777777" w:rsidTr="00545A01">
      <w:trPr>
        <w:jc w:val="center"/>
      </w:trPr>
      <w:tc>
        <w:tcPr>
          <w:tcW w:w="3046" w:type="dxa"/>
          <w:vAlign w:val="center"/>
        </w:tcPr>
        <w:p w14:paraId="1C496D7E" w14:textId="77777777" w:rsidR="001272A6" w:rsidRPr="00485037" w:rsidRDefault="001272A6" w:rsidP="001272A6">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03" w:type="dxa"/>
        </w:tcPr>
        <w:p w14:paraId="47FA3AFD" w14:textId="77777777" w:rsidR="001272A6" w:rsidRPr="00485037" w:rsidRDefault="001272A6" w:rsidP="001272A6">
          <w:pPr>
            <w:pStyle w:val="Header"/>
            <w:bidi w:val="0"/>
            <w:rPr>
              <w:rFonts w:ascii="Cambria" w:hAnsi="Cambria"/>
              <w:b/>
              <w:bCs/>
            </w:rPr>
          </w:pPr>
        </w:p>
      </w:tc>
      <w:tc>
        <w:tcPr>
          <w:tcW w:w="1428" w:type="dxa"/>
        </w:tcPr>
        <w:p w14:paraId="65B5C8EF" w14:textId="77777777" w:rsidR="001272A6" w:rsidRPr="00485037" w:rsidRDefault="001272A6" w:rsidP="001272A6">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F15B43">
            <w:rPr>
              <w:rFonts w:ascii="Cambria" w:hAnsi="Cambria"/>
              <w:b/>
              <w:bCs/>
              <w:u w:val="single"/>
            </w:rPr>
            <w:t>2</w:t>
          </w:r>
          <w:r w:rsidRPr="00485037">
            <w:rPr>
              <w:rFonts w:ascii="Cambria" w:hAnsi="Cambria"/>
              <w:b/>
              <w:bCs/>
              <w:u w:val="single"/>
            </w:rPr>
            <w:fldChar w:fldCharType="end"/>
          </w:r>
        </w:p>
        <w:p w14:paraId="09EA6E8A" w14:textId="77777777" w:rsidR="001272A6" w:rsidRPr="00485037" w:rsidRDefault="001272A6" w:rsidP="001272A6">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F15B43">
            <w:rPr>
              <w:rFonts w:ascii="Cambria" w:hAnsi="Cambria"/>
            </w:rPr>
            <w:t>2</w:t>
          </w:r>
          <w:r w:rsidRPr="00485037">
            <w:rPr>
              <w:rFonts w:ascii="Cambria" w:hAnsi="Cambria"/>
            </w:rPr>
            <w:fldChar w:fldCharType="end"/>
          </w:r>
        </w:p>
      </w:tc>
      <w:tc>
        <w:tcPr>
          <w:tcW w:w="1931" w:type="dxa"/>
        </w:tcPr>
        <w:p w14:paraId="019F6553"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Date published</w:t>
          </w:r>
        </w:p>
        <w:p w14:paraId="5AFED5AD" w14:textId="12385033" w:rsidR="001272A6" w:rsidRPr="00485037" w:rsidRDefault="001272A6" w:rsidP="001272A6">
          <w:pPr>
            <w:pStyle w:val="Header"/>
            <w:bidi w:val="0"/>
            <w:jc w:val="center"/>
            <w:rPr>
              <w:rFonts w:ascii="Cambria" w:hAnsi="Cambria"/>
            </w:rPr>
          </w:pPr>
        </w:p>
      </w:tc>
      <w:tc>
        <w:tcPr>
          <w:tcW w:w="1762" w:type="dxa"/>
        </w:tcPr>
        <w:p w14:paraId="7D583459"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Directive No.</w:t>
          </w:r>
        </w:p>
        <w:p w14:paraId="3BDD3238" w14:textId="269A7775" w:rsidR="001272A6" w:rsidRPr="00485037" w:rsidRDefault="001272A6" w:rsidP="00DD0F3A">
          <w:pPr>
            <w:pStyle w:val="Header"/>
            <w:bidi w:val="0"/>
            <w:jc w:val="center"/>
            <w:rPr>
              <w:rFonts w:ascii="Cambria" w:hAnsi="Cambria"/>
            </w:rPr>
          </w:pPr>
          <w:r w:rsidRPr="00485037">
            <w:rPr>
              <w:rFonts w:ascii="Cambria" w:hAnsi="Cambria"/>
            </w:rPr>
            <w:t>07-3</w:t>
          </w:r>
          <w:r w:rsidR="00A21177">
            <w:rPr>
              <w:rFonts w:ascii="Cambria" w:hAnsi="Cambria"/>
            </w:rPr>
            <w:t>2</w:t>
          </w:r>
          <w:r w:rsidR="00DD0F3A">
            <w:rPr>
              <w:rFonts w:ascii="Cambria" w:hAnsi="Cambria"/>
            </w:rPr>
            <w:t>1</w:t>
          </w:r>
        </w:p>
      </w:tc>
    </w:tr>
    <w:tr w:rsidR="001272A6" w:rsidRPr="00485037" w14:paraId="140EA1C6" w14:textId="77777777" w:rsidTr="00545A01">
      <w:trPr>
        <w:jc w:val="center"/>
      </w:trPr>
      <w:tc>
        <w:tcPr>
          <w:tcW w:w="9070" w:type="dxa"/>
          <w:gridSpan w:val="5"/>
          <w:tcBorders>
            <w:top w:val="single" w:sz="4" w:space="0" w:color="auto"/>
            <w:bottom w:val="single" w:sz="4" w:space="0" w:color="auto"/>
          </w:tcBorders>
        </w:tcPr>
        <w:p w14:paraId="336DBD94" w14:textId="77777777" w:rsidR="001272A6" w:rsidRPr="00485037" w:rsidRDefault="001272A6" w:rsidP="001272A6">
          <w:pPr>
            <w:pStyle w:val="Header"/>
            <w:tabs>
              <w:tab w:val="right" w:pos="611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rPr>
            <w:tab/>
          </w:r>
          <w:r w:rsidRPr="00485037">
            <w:rPr>
              <w:rFonts w:ascii="Cambria" w:hAnsi="Cambria"/>
              <w:b/>
              <w:bCs/>
              <w:sz w:val="26"/>
              <w:szCs w:val="26"/>
            </w:rPr>
            <w:t>University Safety</w:t>
          </w:r>
        </w:p>
      </w:tc>
    </w:tr>
  </w:tbl>
  <w:p w14:paraId="1060D597" w14:textId="77777777" w:rsidR="001272A6" w:rsidRDefault="001272A6" w:rsidP="001272A6">
    <w:pPr>
      <w:pStyle w:val="Header"/>
      <w:bidi w:val="0"/>
      <w:rPr>
        <w:szCs w:val="24"/>
        <w:rtl/>
      </w:rPr>
    </w:pPr>
  </w:p>
  <w:p w14:paraId="18DF4B1C" w14:textId="77777777" w:rsidR="001272A6" w:rsidRDefault="001272A6" w:rsidP="001272A6">
    <w:pPr>
      <w:pStyle w:val="Header"/>
      <w:bidi w:val="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F35CE2"/>
    <w:multiLevelType w:val="hybridMultilevel"/>
    <w:tmpl w:val="03D09780"/>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81BD3"/>
    <w:multiLevelType w:val="hybridMultilevel"/>
    <w:tmpl w:val="3CE2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2425C"/>
    <w:multiLevelType w:val="hybridMultilevel"/>
    <w:tmpl w:val="A98CC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733EAC"/>
    <w:multiLevelType w:val="hybridMultilevel"/>
    <w:tmpl w:val="FD98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07"/>
    <w:rsid w:val="00002EBE"/>
    <w:rsid w:val="00045BEB"/>
    <w:rsid w:val="00046AA3"/>
    <w:rsid w:val="000C113A"/>
    <w:rsid w:val="000F6D18"/>
    <w:rsid w:val="001272A6"/>
    <w:rsid w:val="00130ED8"/>
    <w:rsid w:val="00151019"/>
    <w:rsid w:val="00151278"/>
    <w:rsid w:val="001C37B4"/>
    <w:rsid w:val="002527A5"/>
    <w:rsid w:val="00273183"/>
    <w:rsid w:val="002B637F"/>
    <w:rsid w:val="002E5439"/>
    <w:rsid w:val="00307907"/>
    <w:rsid w:val="00336AE6"/>
    <w:rsid w:val="00377601"/>
    <w:rsid w:val="00385862"/>
    <w:rsid w:val="00402031"/>
    <w:rsid w:val="004259BA"/>
    <w:rsid w:val="00426255"/>
    <w:rsid w:val="00484752"/>
    <w:rsid w:val="004E0033"/>
    <w:rsid w:val="005037AC"/>
    <w:rsid w:val="005633AF"/>
    <w:rsid w:val="005E35E4"/>
    <w:rsid w:val="005E3AF2"/>
    <w:rsid w:val="005F70ED"/>
    <w:rsid w:val="00610490"/>
    <w:rsid w:val="006654C1"/>
    <w:rsid w:val="006773EC"/>
    <w:rsid w:val="006B711B"/>
    <w:rsid w:val="006E3598"/>
    <w:rsid w:val="006F2C2F"/>
    <w:rsid w:val="00700B39"/>
    <w:rsid w:val="00745B3F"/>
    <w:rsid w:val="00780782"/>
    <w:rsid w:val="007E1914"/>
    <w:rsid w:val="00832BBB"/>
    <w:rsid w:val="008757D0"/>
    <w:rsid w:val="0088646F"/>
    <w:rsid w:val="00911E97"/>
    <w:rsid w:val="00953122"/>
    <w:rsid w:val="00964683"/>
    <w:rsid w:val="009B0E16"/>
    <w:rsid w:val="009B2CC1"/>
    <w:rsid w:val="009C7B9B"/>
    <w:rsid w:val="00A21177"/>
    <w:rsid w:val="00A259CB"/>
    <w:rsid w:val="00A417E2"/>
    <w:rsid w:val="00AC3912"/>
    <w:rsid w:val="00AE7907"/>
    <w:rsid w:val="00AF7C33"/>
    <w:rsid w:val="00B13D5D"/>
    <w:rsid w:val="00BA4ABB"/>
    <w:rsid w:val="00BE250A"/>
    <w:rsid w:val="00BF0BD6"/>
    <w:rsid w:val="00C061A0"/>
    <w:rsid w:val="00C440F1"/>
    <w:rsid w:val="00C51620"/>
    <w:rsid w:val="00CB2A20"/>
    <w:rsid w:val="00CC0477"/>
    <w:rsid w:val="00CF6B45"/>
    <w:rsid w:val="00DD0F3A"/>
    <w:rsid w:val="00DE4020"/>
    <w:rsid w:val="00DE44CB"/>
    <w:rsid w:val="00EC6B7B"/>
    <w:rsid w:val="00ED13B3"/>
    <w:rsid w:val="00F0590D"/>
    <w:rsid w:val="00F1032B"/>
    <w:rsid w:val="00F12490"/>
    <w:rsid w:val="00F1270D"/>
    <w:rsid w:val="00F15B43"/>
    <w:rsid w:val="00F3078B"/>
    <w:rsid w:val="00F3155C"/>
    <w:rsid w:val="00F45769"/>
    <w:rsid w:val="00FB4D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7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 w:type="paragraph" w:styleId="BodyTextIndent">
    <w:name w:val="Body Text Indent"/>
    <w:basedOn w:val="Normal"/>
    <w:link w:val="BodyTextIndentChar"/>
    <w:semiHidden/>
    <w:rsid w:val="00BA4ABB"/>
    <w:pPr>
      <w:tabs>
        <w:tab w:val="left" w:pos="1415"/>
        <w:tab w:val="left" w:pos="1840"/>
      </w:tabs>
      <w:ind w:left="1840" w:hanging="1840"/>
    </w:pPr>
  </w:style>
  <w:style w:type="character" w:customStyle="1" w:styleId="BodyTextIndentChar">
    <w:name w:val="Body Text Indent Char"/>
    <w:basedOn w:val="DefaultParagraphFont"/>
    <w:link w:val="BodyTextIndent"/>
    <w:semiHidden/>
    <w:rsid w:val="00BA4ABB"/>
    <w:rPr>
      <w:rFonts w:cs="David"/>
      <w:noProof/>
      <w:sz w:val="24"/>
      <w:szCs w:val="24"/>
      <w:lang w:eastAsia="he-IL"/>
    </w:rPr>
  </w:style>
  <w:style w:type="paragraph" w:styleId="BodyTextIndent2">
    <w:name w:val="Body Text Indent 2"/>
    <w:basedOn w:val="Normal"/>
    <w:link w:val="BodyTextIndent2Char"/>
    <w:semiHidden/>
    <w:rsid w:val="00BA4ABB"/>
    <w:pPr>
      <w:tabs>
        <w:tab w:val="left" w:pos="1415"/>
        <w:tab w:val="left" w:pos="1840"/>
      </w:tabs>
      <w:ind w:left="1840" w:hanging="1840"/>
      <w:jc w:val="both"/>
    </w:pPr>
  </w:style>
  <w:style w:type="character" w:customStyle="1" w:styleId="BodyTextIndent2Char">
    <w:name w:val="Body Text Indent 2 Char"/>
    <w:basedOn w:val="DefaultParagraphFont"/>
    <w:link w:val="BodyTextIndent2"/>
    <w:semiHidden/>
    <w:rsid w:val="00BA4ABB"/>
    <w:rPr>
      <w:rFonts w:cs="David"/>
      <w:noProof/>
      <w:sz w:val="24"/>
      <w:szCs w:val="24"/>
      <w:lang w:eastAsia="he-IL"/>
    </w:rPr>
  </w:style>
  <w:style w:type="paragraph" w:styleId="BodyTextIndent3">
    <w:name w:val="Body Text Indent 3"/>
    <w:basedOn w:val="Normal"/>
    <w:link w:val="BodyTextIndent3Char"/>
    <w:uiPriority w:val="99"/>
    <w:unhideWhenUsed/>
    <w:rsid w:val="00402031"/>
    <w:pPr>
      <w:bidi w:val="0"/>
      <w:spacing w:after="120" w:line="276" w:lineRule="auto"/>
      <w:ind w:left="1080" w:hanging="708"/>
    </w:pPr>
    <w:rPr>
      <w:rFonts w:ascii="Cambria" w:hAnsi="Cambria"/>
    </w:rPr>
  </w:style>
  <w:style w:type="character" w:customStyle="1" w:styleId="BodyTextIndent3Char">
    <w:name w:val="Body Text Indent 3 Char"/>
    <w:basedOn w:val="DefaultParagraphFont"/>
    <w:link w:val="BodyTextIndent3"/>
    <w:uiPriority w:val="99"/>
    <w:rsid w:val="00402031"/>
    <w:rPr>
      <w:rFonts w:ascii="Cambria" w:hAnsi="Cambria" w:cs="David"/>
      <w:noProof/>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 w:type="paragraph" w:styleId="BodyTextIndent">
    <w:name w:val="Body Text Indent"/>
    <w:basedOn w:val="Normal"/>
    <w:link w:val="BodyTextIndentChar"/>
    <w:semiHidden/>
    <w:rsid w:val="00BA4ABB"/>
    <w:pPr>
      <w:tabs>
        <w:tab w:val="left" w:pos="1415"/>
        <w:tab w:val="left" w:pos="1840"/>
      </w:tabs>
      <w:ind w:left="1840" w:hanging="1840"/>
    </w:pPr>
  </w:style>
  <w:style w:type="character" w:customStyle="1" w:styleId="BodyTextIndentChar">
    <w:name w:val="Body Text Indent Char"/>
    <w:basedOn w:val="DefaultParagraphFont"/>
    <w:link w:val="BodyTextIndent"/>
    <w:semiHidden/>
    <w:rsid w:val="00BA4ABB"/>
    <w:rPr>
      <w:rFonts w:cs="David"/>
      <w:noProof/>
      <w:sz w:val="24"/>
      <w:szCs w:val="24"/>
      <w:lang w:eastAsia="he-IL"/>
    </w:rPr>
  </w:style>
  <w:style w:type="paragraph" w:styleId="BodyTextIndent2">
    <w:name w:val="Body Text Indent 2"/>
    <w:basedOn w:val="Normal"/>
    <w:link w:val="BodyTextIndent2Char"/>
    <w:semiHidden/>
    <w:rsid w:val="00BA4ABB"/>
    <w:pPr>
      <w:tabs>
        <w:tab w:val="left" w:pos="1415"/>
        <w:tab w:val="left" w:pos="1840"/>
      </w:tabs>
      <w:ind w:left="1840" w:hanging="1840"/>
      <w:jc w:val="both"/>
    </w:pPr>
  </w:style>
  <w:style w:type="character" w:customStyle="1" w:styleId="BodyTextIndent2Char">
    <w:name w:val="Body Text Indent 2 Char"/>
    <w:basedOn w:val="DefaultParagraphFont"/>
    <w:link w:val="BodyTextIndent2"/>
    <w:semiHidden/>
    <w:rsid w:val="00BA4ABB"/>
    <w:rPr>
      <w:rFonts w:cs="David"/>
      <w:noProof/>
      <w:sz w:val="24"/>
      <w:szCs w:val="24"/>
      <w:lang w:eastAsia="he-IL"/>
    </w:rPr>
  </w:style>
  <w:style w:type="paragraph" w:styleId="BodyTextIndent3">
    <w:name w:val="Body Text Indent 3"/>
    <w:basedOn w:val="Normal"/>
    <w:link w:val="BodyTextIndent3Char"/>
    <w:uiPriority w:val="99"/>
    <w:unhideWhenUsed/>
    <w:rsid w:val="00402031"/>
    <w:pPr>
      <w:bidi w:val="0"/>
      <w:spacing w:after="120" w:line="276" w:lineRule="auto"/>
      <w:ind w:left="1080" w:hanging="708"/>
    </w:pPr>
    <w:rPr>
      <w:rFonts w:ascii="Cambria" w:hAnsi="Cambria"/>
    </w:rPr>
  </w:style>
  <w:style w:type="character" w:customStyle="1" w:styleId="BodyTextIndent3Char">
    <w:name w:val="Body Text Indent 3 Char"/>
    <w:basedOn w:val="DefaultParagraphFont"/>
    <w:link w:val="BodyTextIndent3"/>
    <w:uiPriority w:val="99"/>
    <w:rsid w:val="00402031"/>
    <w:rPr>
      <w:rFonts w:ascii="Cambria" w:hAnsi="Cambria" w:cs="David"/>
      <w:noProo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Safety</Template>
  <TotalTime>73</TotalTime>
  <Pages>1</Pages>
  <Words>434</Words>
  <Characters>2476</Characters>
  <Application>Microsoft Office Word</Application>
  <DocSecurity>0</DocSecurity>
  <Lines>20</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הוראות בטיחות - 07-315</vt:lpstr>
      <vt:lpstr>הוראות בטיחות - 07-315</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הוראות בטיחות - 07-315</dc:title>
  <dc:creator>עופר לוגסי</dc:creator>
  <cp:lastModifiedBy>Michele Sagir</cp:lastModifiedBy>
  <cp:revision>9</cp:revision>
  <cp:lastPrinted>2000-08-14T10:00:00Z</cp:lastPrinted>
  <dcterms:created xsi:type="dcterms:W3CDTF">2020-12-14T12:04:00Z</dcterms:created>
  <dcterms:modified xsi:type="dcterms:W3CDTF">2020-12-14T15:31:00Z</dcterms:modified>
</cp:coreProperties>
</file>